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033A" w14:textId="25F01A00" w:rsidR="00E425CC" w:rsidRDefault="00E96745" w:rsidP="00A37977">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7E91ED65" wp14:editId="41A48BCE">
            <wp:extent cx="2038858" cy="15683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6516" cy="1612704"/>
                    </a:xfrm>
                    <a:prstGeom prst="rect">
                      <a:avLst/>
                    </a:prstGeom>
                    <a:noFill/>
                    <a:ln>
                      <a:noFill/>
                    </a:ln>
                  </pic:spPr>
                </pic:pic>
              </a:graphicData>
            </a:graphic>
          </wp:inline>
        </w:drawing>
      </w:r>
    </w:p>
    <w:p w14:paraId="1118417C" w14:textId="1D3584CF" w:rsidR="00E425CC" w:rsidRDefault="00E425CC" w:rsidP="00A37977">
      <w:pPr>
        <w:spacing w:after="0" w:line="240" w:lineRule="auto"/>
        <w:jc w:val="center"/>
        <w:rPr>
          <w:rFonts w:ascii="Times New Roman" w:hAnsi="Times New Roman" w:cs="Times New Roman"/>
          <w:b/>
          <w:sz w:val="28"/>
          <w:szCs w:val="28"/>
        </w:rPr>
      </w:pPr>
    </w:p>
    <w:p w14:paraId="7FC4D209" w14:textId="77777777" w:rsidR="009A207B" w:rsidRPr="00446644" w:rsidRDefault="009A207B" w:rsidP="009A207B">
      <w:pPr>
        <w:shd w:val="clear" w:color="auto" w:fill="FFFFFF"/>
        <w:spacing w:after="0" w:line="240" w:lineRule="auto"/>
        <w:jc w:val="both"/>
        <w:rPr>
          <w:rFonts w:ascii="Arial" w:eastAsia="Times New Roman" w:hAnsi="Arial" w:cs="Arial"/>
          <w:sz w:val="24"/>
          <w:szCs w:val="24"/>
          <w:lang w:val="en"/>
        </w:rPr>
      </w:pPr>
      <w:r w:rsidRPr="00446644">
        <w:rPr>
          <w:rFonts w:ascii="Arial" w:hAnsi="Arial" w:cs="Arial"/>
          <w:b/>
          <w:bCs/>
          <w:sz w:val="24"/>
          <w:szCs w:val="24"/>
        </w:rPr>
        <w:t>State Bank of India</w:t>
      </w:r>
      <w:r w:rsidRPr="00446644">
        <w:rPr>
          <w:rFonts w:ascii="Arial" w:hAnsi="Arial" w:cs="Arial"/>
          <w:sz w:val="24"/>
          <w:szCs w:val="24"/>
        </w:rPr>
        <w:t xml:space="preserve">, located at 460 Park Avenue, New York, NY 10022 seeks a full-time </w:t>
      </w:r>
      <w:r w:rsidRPr="00446644">
        <w:rPr>
          <w:rFonts w:ascii="Arial" w:hAnsi="Arial" w:cs="Arial"/>
          <w:b/>
          <w:bCs/>
          <w:sz w:val="24"/>
          <w:szCs w:val="24"/>
        </w:rPr>
        <w:t xml:space="preserve">Manager-Regulatory Reporting </w:t>
      </w:r>
      <w:r w:rsidRPr="00446644">
        <w:rPr>
          <w:rFonts w:ascii="Arial" w:hAnsi="Arial" w:cs="Arial"/>
          <w:sz w:val="24"/>
          <w:szCs w:val="24"/>
        </w:rPr>
        <w:t xml:space="preserve">in </w:t>
      </w:r>
      <w:r w:rsidRPr="00446644">
        <w:rPr>
          <w:rFonts w:ascii="Arial" w:hAnsi="Arial" w:cs="Arial"/>
          <w:b/>
          <w:sz w:val="24"/>
          <w:szCs w:val="24"/>
        </w:rPr>
        <w:t>Accounts Department</w:t>
      </w:r>
      <w:r w:rsidRPr="00446644">
        <w:rPr>
          <w:rFonts w:ascii="Arial" w:hAnsi="Arial" w:cs="Arial"/>
          <w:b/>
          <w:bCs/>
          <w:sz w:val="24"/>
          <w:szCs w:val="24"/>
        </w:rPr>
        <w:t xml:space="preserve"> </w:t>
      </w:r>
      <w:r w:rsidRPr="00446644">
        <w:rPr>
          <w:rFonts w:ascii="Arial" w:hAnsi="Arial" w:cs="Arial"/>
          <w:sz w:val="24"/>
          <w:szCs w:val="24"/>
        </w:rPr>
        <w:t xml:space="preserve">to </w:t>
      </w:r>
      <w:r w:rsidRPr="00446644">
        <w:rPr>
          <w:rFonts w:ascii="Arial" w:eastAsia="Times New Roman" w:hAnsi="Arial" w:cs="Arial"/>
          <w:sz w:val="24"/>
          <w:szCs w:val="24"/>
          <w:lang w:val="en"/>
        </w:rPr>
        <w:t>prepare Regulatory Reports, Financial Reports for Month end/Quarter end/ and Annual Closing.</w:t>
      </w:r>
    </w:p>
    <w:p w14:paraId="3CBAA6FE" w14:textId="77777777" w:rsidR="009A207B" w:rsidRPr="00446644" w:rsidRDefault="009A207B" w:rsidP="009A207B">
      <w:pPr>
        <w:pStyle w:val="Default"/>
        <w:jc w:val="both"/>
        <w:rPr>
          <w:rFonts w:ascii="Arial" w:hAnsi="Arial" w:cs="Arial"/>
        </w:rPr>
      </w:pPr>
    </w:p>
    <w:p w14:paraId="5FA544B3" w14:textId="77777777" w:rsidR="009A207B" w:rsidRPr="00446644" w:rsidRDefault="009A207B" w:rsidP="009A207B">
      <w:pPr>
        <w:pStyle w:val="Default"/>
        <w:jc w:val="both"/>
        <w:rPr>
          <w:rFonts w:ascii="Arial" w:hAnsi="Arial" w:cs="Arial"/>
        </w:rPr>
      </w:pPr>
    </w:p>
    <w:p w14:paraId="62496C7A" w14:textId="77777777" w:rsidR="009A207B" w:rsidRPr="00446644" w:rsidRDefault="009A207B" w:rsidP="009A207B">
      <w:pPr>
        <w:pStyle w:val="Default"/>
        <w:jc w:val="both"/>
        <w:rPr>
          <w:rFonts w:ascii="Arial" w:hAnsi="Arial" w:cs="Arial"/>
        </w:rPr>
      </w:pPr>
      <w:r w:rsidRPr="00446644">
        <w:rPr>
          <w:rFonts w:ascii="Arial" w:hAnsi="Arial" w:cs="Arial"/>
        </w:rPr>
        <w:t xml:space="preserve">5 to 7 years relevant banking experience in the Financial and Regulatory Reporting to Federal Reserve Board (FRB) and other banking regulators. Must be able to monitor all Regulatory returns for accuracy, manage work for meeting all regulatory return deadlines.  Excellent interpersonal and communication skills with proactive approach and thorough </w:t>
      </w:r>
      <w:r w:rsidRPr="00446644">
        <w:rPr>
          <w:rFonts w:ascii="Arial" w:hAnsi="Arial" w:cs="Arial"/>
          <w:sz w:val="28"/>
          <w:szCs w:val="28"/>
        </w:rPr>
        <w:t>knowledge of the industry best practices.  Must be able to undertake periodic self-</w:t>
      </w:r>
      <w:r w:rsidRPr="00446644">
        <w:rPr>
          <w:rFonts w:ascii="Arial" w:hAnsi="Arial" w:cs="Arial"/>
        </w:rPr>
        <w:t>assessment on key controls to assess the proper functioning and adequacy of Regulatory and Financial reports.</w:t>
      </w:r>
    </w:p>
    <w:p w14:paraId="35D38247" w14:textId="77777777" w:rsidR="009A207B" w:rsidRPr="00446644" w:rsidRDefault="009A207B" w:rsidP="009A207B">
      <w:pPr>
        <w:pStyle w:val="Default"/>
        <w:jc w:val="both"/>
        <w:rPr>
          <w:rFonts w:ascii="Arial" w:hAnsi="Arial" w:cs="Arial"/>
        </w:rPr>
      </w:pPr>
    </w:p>
    <w:p w14:paraId="0E399E3C" w14:textId="77777777" w:rsidR="009A207B" w:rsidRPr="00446644" w:rsidRDefault="009A207B" w:rsidP="009A207B">
      <w:pPr>
        <w:shd w:val="clear" w:color="auto" w:fill="FFFFFF"/>
        <w:spacing w:line="273" w:lineRule="exact"/>
        <w:jc w:val="both"/>
        <w:rPr>
          <w:rFonts w:ascii="Arial" w:hAnsi="Arial" w:cs="Arial"/>
          <w:sz w:val="24"/>
          <w:szCs w:val="24"/>
        </w:rPr>
      </w:pPr>
      <w:r w:rsidRPr="00446644">
        <w:rPr>
          <w:rFonts w:ascii="Arial" w:hAnsi="Arial" w:cs="Arial"/>
          <w:color w:val="000000"/>
          <w:sz w:val="24"/>
          <w:szCs w:val="24"/>
        </w:rPr>
        <w:t xml:space="preserve">The position requires at least a </w:t>
      </w:r>
      <w:proofErr w:type="gramStart"/>
      <w:r w:rsidRPr="00446644">
        <w:rPr>
          <w:rFonts w:ascii="Arial" w:hAnsi="Arial" w:cs="Arial"/>
          <w:color w:val="000000"/>
          <w:sz w:val="24"/>
          <w:szCs w:val="24"/>
        </w:rPr>
        <w:t>Bachelor’s</w:t>
      </w:r>
      <w:proofErr w:type="gramEnd"/>
      <w:r w:rsidRPr="00446644">
        <w:rPr>
          <w:rFonts w:ascii="Arial" w:hAnsi="Arial" w:cs="Arial"/>
          <w:color w:val="000000"/>
          <w:sz w:val="24"/>
          <w:szCs w:val="24"/>
        </w:rPr>
        <w:t xml:space="preserve"> degree, preferably Finance or Accounting major. Please refer to our </w:t>
      </w:r>
      <w:proofErr w:type="gramStart"/>
      <w:r w:rsidRPr="00446644">
        <w:rPr>
          <w:rFonts w:ascii="Arial" w:hAnsi="Arial" w:cs="Arial"/>
          <w:color w:val="000000"/>
          <w:sz w:val="24"/>
          <w:szCs w:val="24"/>
        </w:rPr>
        <w:t>website :</w:t>
      </w:r>
      <w:proofErr w:type="gramEnd"/>
      <w:r w:rsidRPr="00446644">
        <w:rPr>
          <w:rFonts w:ascii="Arial" w:hAnsi="Arial" w:cs="Arial"/>
          <w:color w:val="000000"/>
          <w:sz w:val="24"/>
          <w:szCs w:val="24"/>
        </w:rPr>
        <w:t xml:space="preserve"> </w:t>
      </w:r>
      <w:hyperlink r:id="rId5" w:history="1">
        <w:r w:rsidRPr="00446644">
          <w:rPr>
            <w:rStyle w:val="Hyperlink"/>
            <w:rFonts w:ascii="Arial" w:hAnsi="Arial" w:cs="Arial"/>
            <w:sz w:val="24"/>
            <w:szCs w:val="24"/>
          </w:rPr>
          <w:t>https://sbinewyork.statebank/careers</w:t>
        </w:r>
      </w:hyperlink>
    </w:p>
    <w:p w14:paraId="53781F5D" w14:textId="77777777" w:rsidR="009A207B" w:rsidRPr="00446644" w:rsidRDefault="009A207B" w:rsidP="009A207B">
      <w:pPr>
        <w:pStyle w:val="Default"/>
        <w:jc w:val="both"/>
        <w:rPr>
          <w:rFonts w:ascii="Arial" w:hAnsi="Arial" w:cs="Arial"/>
        </w:rPr>
      </w:pPr>
    </w:p>
    <w:p w14:paraId="42581C22" w14:textId="77777777" w:rsidR="009A207B" w:rsidRPr="00446644" w:rsidRDefault="009A207B" w:rsidP="009A207B">
      <w:pPr>
        <w:pStyle w:val="Default"/>
        <w:jc w:val="both"/>
        <w:rPr>
          <w:rFonts w:ascii="Arial" w:hAnsi="Arial" w:cs="Arial"/>
        </w:rPr>
      </w:pPr>
      <w:r w:rsidRPr="00446644">
        <w:rPr>
          <w:rFonts w:ascii="Arial" w:hAnsi="Arial" w:cs="Arial"/>
        </w:rPr>
        <w:t xml:space="preserve">Candidates wishing to apply, please send resume to: vppna.nyb@statebank.com, </w:t>
      </w:r>
      <w:hyperlink r:id="rId6" w:history="1">
        <w:r w:rsidRPr="00446644">
          <w:rPr>
            <w:rStyle w:val="Hyperlink"/>
            <w:rFonts w:ascii="Arial" w:hAnsi="Arial" w:cs="Arial"/>
          </w:rPr>
          <w:t>vpaccts.nyb@statebank.com</w:t>
        </w:r>
      </w:hyperlink>
      <w:r w:rsidRPr="00446644">
        <w:rPr>
          <w:rFonts w:ascii="Arial" w:hAnsi="Arial" w:cs="Arial"/>
        </w:rPr>
        <w:t xml:space="preserve"> on or before March 26, 2023.</w:t>
      </w:r>
    </w:p>
    <w:p w14:paraId="6CCE9C01" w14:textId="77777777" w:rsidR="00E425CC" w:rsidRDefault="00E425CC" w:rsidP="00A37977">
      <w:pPr>
        <w:spacing w:after="0" w:line="240" w:lineRule="auto"/>
        <w:jc w:val="center"/>
        <w:rPr>
          <w:rFonts w:ascii="Times New Roman" w:hAnsi="Times New Roman" w:cs="Times New Roman"/>
          <w:b/>
          <w:sz w:val="28"/>
          <w:szCs w:val="28"/>
        </w:rPr>
      </w:pPr>
    </w:p>
    <w:sectPr w:rsidR="00E42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77"/>
    <w:rsid w:val="000176C0"/>
    <w:rsid w:val="00155C84"/>
    <w:rsid w:val="001609C0"/>
    <w:rsid w:val="001F0F24"/>
    <w:rsid w:val="002329FD"/>
    <w:rsid w:val="0034098B"/>
    <w:rsid w:val="003B74BA"/>
    <w:rsid w:val="0041253F"/>
    <w:rsid w:val="00412D3C"/>
    <w:rsid w:val="00457F29"/>
    <w:rsid w:val="004D2C65"/>
    <w:rsid w:val="005E0D7D"/>
    <w:rsid w:val="00623408"/>
    <w:rsid w:val="00630106"/>
    <w:rsid w:val="0066516A"/>
    <w:rsid w:val="006674A9"/>
    <w:rsid w:val="007835A9"/>
    <w:rsid w:val="008103C9"/>
    <w:rsid w:val="00910FB4"/>
    <w:rsid w:val="00987764"/>
    <w:rsid w:val="009A207B"/>
    <w:rsid w:val="009C4F26"/>
    <w:rsid w:val="00A111F9"/>
    <w:rsid w:val="00A36FC1"/>
    <w:rsid w:val="00A37977"/>
    <w:rsid w:val="00B429A6"/>
    <w:rsid w:val="00B630A9"/>
    <w:rsid w:val="00BC2E3F"/>
    <w:rsid w:val="00BE6CEC"/>
    <w:rsid w:val="00BF380C"/>
    <w:rsid w:val="00C21574"/>
    <w:rsid w:val="00C66E77"/>
    <w:rsid w:val="00CC017B"/>
    <w:rsid w:val="00E0439E"/>
    <w:rsid w:val="00E425CC"/>
    <w:rsid w:val="00E70D89"/>
    <w:rsid w:val="00E9422C"/>
    <w:rsid w:val="00E96745"/>
    <w:rsid w:val="00F42C40"/>
    <w:rsid w:val="00FC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4966"/>
  <w15:docId w15:val="{958D6493-5919-49F0-B115-0257DA42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977"/>
    <w:rPr>
      <w:color w:val="0000FF" w:themeColor="hyperlink"/>
      <w:u w:val="single"/>
    </w:rPr>
  </w:style>
  <w:style w:type="character" w:customStyle="1" w:styleId="UnresolvedMention1">
    <w:name w:val="Unresolved Mention1"/>
    <w:basedOn w:val="DefaultParagraphFont"/>
    <w:uiPriority w:val="99"/>
    <w:semiHidden/>
    <w:unhideWhenUsed/>
    <w:rsid w:val="009C4F26"/>
    <w:rPr>
      <w:color w:val="605E5C"/>
      <w:shd w:val="clear" w:color="auto" w:fill="E1DFDD"/>
    </w:rPr>
  </w:style>
  <w:style w:type="paragraph" w:styleId="BalloonText">
    <w:name w:val="Balloon Text"/>
    <w:basedOn w:val="Normal"/>
    <w:link w:val="BalloonTextChar"/>
    <w:uiPriority w:val="99"/>
    <w:semiHidden/>
    <w:unhideWhenUsed/>
    <w:rsid w:val="00E42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5CC"/>
    <w:rPr>
      <w:rFonts w:ascii="Segoe UI" w:hAnsi="Segoe UI" w:cs="Segoe UI"/>
      <w:sz w:val="18"/>
      <w:szCs w:val="18"/>
    </w:rPr>
  </w:style>
  <w:style w:type="character" w:styleId="Mention">
    <w:name w:val="Mention"/>
    <w:basedOn w:val="DefaultParagraphFont"/>
    <w:uiPriority w:val="99"/>
    <w:semiHidden/>
    <w:unhideWhenUsed/>
    <w:rsid w:val="001609C0"/>
    <w:rPr>
      <w:color w:val="2B579A"/>
      <w:shd w:val="clear" w:color="auto" w:fill="E6E6E6"/>
    </w:rPr>
  </w:style>
  <w:style w:type="paragraph" w:customStyle="1" w:styleId="Default">
    <w:name w:val="Default"/>
    <w:rsid w:val="009A20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paccts.nyb@statebank.com" TargetMode="External"/><Relationship Id="rId5" Type="http://schemas.openxmlformats.org/officeDocument/2006/relationships/hyperlink" Target="https://sbinewyork.statebank/caree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PADILLA</dc:creator>
  <cp:lastModifiedBy>Elsy Matthews</cp:lastModifiedBy>
  <cp:revision>20</cp:revision>
  <cp:lastPrinted>2022-03-02T15:52:00Z</cp:lastPrinted>
  <dcterms:created xsi:type="dcterms:W3CDTF">2021-04-02T13:02:00Z</dcterms:created>
  <dcterms:modified xsi:type="dcterms:W3CDTF">2023-03-15T17:29:00Z</dcterms:modified>
</cp:coreProperties>
</file>